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43" w:rsidRPr="00A32298" w:rsidRDefault="00A60C43" w:rsidP="00A60C43">
      <w:pPr>
        <w:pStyle w:val="a4"/>
        <w:widowControl/>
        <w:spacing w:after="60"/>
        <w:ind w:left="420" w:firstLineChars="0" w:firstLine="0"/>
        <w:jc w:val="left"/>
        <w:outlineLvl w:val="2"/>
        <w:rPr>
          <w:rFonts w:ascii="宋体" w:eastAsia="宋体" w:hAnsi="宋体" w:cs="宋体"/>
          <w:b/>
          <w:bCs/>
          <w:kern w:val="0"/>
          <w:sz w:val="32"/>
          <w:szCs w:val="21"/>
        </w:rPr>
      </w:pPr>
      <w:r w:rsidRPr="00A32298"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红蓝光治疗仪诊疗</w:t>
      </w:r>
      <w:r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功能要求参考</w:t>
      </w:r>
      <w:r w:rsidRPr="00A32298"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：</w:t>
      </w:r>
    </w:p>
    <w:p w:rsidR="00A60C43" w:rsidRDefault="00A60C43" w:rsidP="00A60C43">
      <w:pPr>
        <w:pStyle w:val="a4"/>
        <w:widowControl/>
        <w:numPr>
          <w:ilvl w:val="0"/>
          <w:numId w:val="6"/>
        </w:numPr>
        <w:shd w:val="clear" w:color="auto" w:fill="FFFFFF"/>
        <w:spacing w:after="100" w:afterAutospacing="1"/>
        <w:ind w:firstLineChars="0"/>
        <w:jc w:val="left"/>
        <w:rPr>
          <w:rFonts w:ascii="宋体" w:eastAsia="宋体" w:hAnsi="宋体" w:cs="宋体"/>
          <w:kern w:val="0"/>
          <w:sz w:val="32"/>
          <w:szCs w:val="21"/>
        </w:rPr>
      </w:pPr>
      <w:r w:rsidRPr="00BE6F9F">
        <w:rPr>
          <w:rFonts w:ascii="宋体" w:eastAsia="宋体" w:hAnsi="宋体" w:cs="宋体"/>
          <w:kern w:val="0"/>
          <w:sz w:val="32"/>
          <w:szCs w:val="21"/>
        </w:rPr>
        <w:t>痤疮治疗</w:t>
      </w:r>
      <w:r w:rsidRPr="00BE6F9F">
        <w:rPr>
          <w:rFonts w:ascii="宋体" w:eastAsia="宋体" w:hAnsi="宋体" w:cs="宋体" w:hint="eastAsia"/>
          <w:kern w:val="0"/>
          <w:sz w:val="32"/>
          <w:szCs w:val="21"/>
        </w:rPr>
        <w:t>:</w:t>
      </w:r>
      <w:r w:rsidRPr="00BE6F9F">
        <w:rPr>
          <w:rFonts w:ascii="宋体" w:eastAsia="宋体" w:hAnsi="宋体" w:cs="宋体"/>
          <w:kern w:val="0"/>
          <w:sz w:val="32"/>
          <w:szCs w:val="21"/>
        </w:rPr>
        <w:t>蓝光作用：蓝光杀死细菌。这种杀菌作用有助于减少痤疮炎症的发生，对轻、中度炎性痤疮有良好的治疗效果。</w:t>
      </w:r>
    </w:p>
    <w:p w:rsidR="00A60C43" w:rsidRPr="00A25531" w:rsidRDefault="00A60C43" w:rsidP="00A60C43">
      <w:pPr>
        <w:pStyle w:val="a4"/>
        <w:widowControl/>
        <w:shd w:val="clear" w:color="auto" w:fill="FFFFFF"/>
        <w:spacing w:after="100" w:afterAutospacing="1"/>
        <w:ind w:left="420" w:firstLineChars="0"/>
        <w:jc w:val="left"/>
        <w:rPr>
          <w:rFonts w:ascii="宋体" w:eastAsia="宋体" w:hAnsi="宋体" w:cs="宋体"/>
          <w:kern w:val="0"/>
          <w:sz w:val="32"/>
          <w:szCs w:val="21"/>
        </w:rPr>
      </w:pPr>
      <w:r w:rsidRPr="00A25531">
        <w:rPr>
          <w:rFonts w:ascii="宋体" w:eastAsia="宋体" w:hAnsi="宋体" w:cs="宋体"/>
          <w:kern w:val="0"/>
          <w:sz w:val="32"/>
          <w:szCs w:val="21"/>
        </w:rPr>
        <w:t>红光作用：红光具有抗炎和促进组织修复的作用。它能够增加细胞的新陈代谢，刺激成纤维细胞的活性，促进胶原蛋白的合成。在痤疮治疗中，红光可以减轻炎症后的红斑、肿胀，加速痤疮伤口的愈合，改善痤疮瘢痕。</w:t>
      </w:r>
    </w:p>
    <w:p w:rsidR="00A60C43" w:rsidRDefault="00A60C43" w:rsidP="00A60C43">
      <w:pPr>
        <w:pStyle w:val="a4"/>
        <w:widowControl/>
        <w:numPr>
          <w:ilvl w:val="0"/>
          <w:numId w:val="6"/>
        </w:numPr>
        <w:shd w:val="clear" w:color="auto" w:fill="FFFFFF"/>
        <w:spacing w:after="100" w:afterAutospacing="1"/>
        <w:ind w:firstLineChars="0"/>
        <w:jc w:val="left"/>
        <w:rPr>
          <w:rFonts w:ascii="宋体" w:eastAsia="宋体" w:hAnsi="宋体" w:cs="宋体"/>
          <w:kern w:val="0"/>
          <w:sz w:val="32"/>
          <w:szCs w:val="21"/>
        </w:rPr>
      </w:pPr>
      <w:r w:rsidRPr="004C299F">
        <w:rPr>
          <w:rFonts w:ascii="宋体" w:eastAsia="宋体" w:hAnsi="宋体" w:cs="宋体"/>
          <w:kern w:val="0"/>
          <w:sz w:val="32"/>
          <w:szCs w:val="21"/>
        </w:rPr>
        <w:t>皮肤溃疡与伤口愈合</w:t>
      </w:r>
    </w:p>
    <w:p w:rsidR="00A60C43" w:rsidRPr="004C299F" w:rsidRDefault="00A60C43" w:rsidP="00A60C43">
      <w:pPr>
        <w:pStyle w:val="a4"/>
        <w:widowControl/>
        <w:shd w:val="clear" w:color="auto" w:fill="FFFFFF"/>
        <w:spacing w:after="100" w:afterAutospacing="1"/>
        <w:ind w:left="420" w:firstLineChars="0" w:firstLine="0"/>
        <w:jc w:val="left"/>
        <w:rPr>
          <w:rFonts w:ascii="宋体" w:eastAsia="宋体" w:hAnsi="宋体" w:cs="宋体"/>
          <w:kern w:val="0"/>
          <w:sz w:val="32"/>
          <w:szCs w:val="21"/>
        </w:rPr>
      </w:pPr>
      <w:r w:rsidRPr="004C299F">
        <w:rPr>
          <w:rFonts w:ascii="宋体" w:eastAsia="宋体" w:hAnsi="宋体" w:cs="宋体"/>
          <w:kern w:val="0"/>
          <w:sz w:val="32"/>
          <w:szCs w:val="21"/>
        </w:rPr>
        <w:t>促进愈对于皮肤溃疡、烧伤、创伤等伤口，红光能够促进新生血管生成，，有利于肉芽组织的生长，从而加速伤口的愈合过程。</w:t>
      </w:r>
    </w:p>
    <w:p w:rsidR="00A60C43" w:rsidRPr="004C299F" w:rsidRDefault="00A60C43" w:rsidP="00A60C43">
      <w:pPr>
        <w:pStyle w:val="a4"/>
        <w:widowControl/>
        <w:shd w:val="clear" w:color="auto" w:fill="FFFFFF"/>
        <w:spacing w:after="100" w:afterAutospacing="1"/>
        <w:ind w:left="420" w:firstLineChars="0" w:firstLine="0"/>
        <w:jc w:val="left"/>
        <w:rPr>
          <w:rFonts w:ascii="宋体" w:eastAsia="宋体" w:hAnsi="宋体" w:cs="宋体"/>
          <w:kern w:val="0"/>
          <w:sz w:val="32"/>
          <w:szCs w:val="21"/>
        </w:rPr>
      </w:pPr>
      <w:r w:rsidRPr="004C299F">
        <w:rPr>
          <w:rFonts w:ascii="宋体" w:eastAsia="宋体" w:hAnsi="宋体" w:cs="宋体"/>
          <w:kern w:val="0"/>
          <w:sz w:val="32"/>
          <w:szCs w:val="21"/>
        </w:rPr>
        <w:t>改善局部微循环：通过扩张局部血管，改善血液循环，减少伤口周围的淤血和水肿，降低感染的风险，使伤口处于更有利于愈合的环境。</w:t>
      </w:r>
    </w:p>
    <w:p w:rsidR="00A60C43" w:rsidRPr="00393D5B" w:rsidRDefault="00A60C43" w:rsidP="00A60C43">
      <w:pPr>
        <w:pStyle w:val="a4"/>
        <w:widowControl/>
        <w:spacing w:after="60"/>
        <w:ind w:left="420" w:firstLineChars="0" w:firstLine="0"/>
        <w:jc w:val="left"/>
        <w:outlineLvl w:val="2"/>
        <w:rPr>
          <w:rFonts w:ascii="宋体" w:eastAsia="宋体" w:hAnsi="宋体" w:cs="宋体"/>
          <w:kern w:val="0"/>
          <w:sz w:val="32"/>
          <w:szCs w:val="21"/>
        </w:rPr>
      </w:pPr>
      <w:r w:rsidRPr="004C299F">
        <w:rPr>
          <w:rFonts w:ascii="宋体" w:eastAsia="宋体" w:hAnsi="宋体" w:cs="宋体"/>
          <w:kern w:val="0"/>
          <w:sz w:val="32"/>
          <w:szCs w:val="21"/>
        </w:rPr>
        <w:t>对带状疱疹的作用：减轻炎症和疼痛、促进水疱干涸和结痂、预防和减轻带状疱疹后神经痛</w:t>
      </w:r>
    </w:p>
    <w:p w:rsidR="00430046" w:rsidRPr="00A60C43" w:rsidRDefault="00A60C43" w:rsidP="00A60C43">
      <w:pPr>
        <w:pStyle w:val="a4"/>
        <w:widowControl/>
        <w:numPr>
          <w:ilvl w:val="0"/>
          <w:numId w:val="6"/>
        </w:numPr>
        <w:spacing w:after="60"/>
        <w:ind w:firstLineChars="0"/>
        <w:jc w:val="left"/>
        <w:outlineLvl w:val="2"/>
        <w:rPr>
          <w:rFonts w:ascii="宋体" w:eastAsia="宋体" w:hAnsi="宋体" w:cs="宋体"/>
          <w:kern w:val="0"/>
          <w:sz w:val="32"/>
          <w:szCs w:val="21"/>
        </w:rPr>
      </w:pPr>
      <w:r>
        <w:rPr>
          <w:rFonts w:ascii="宋体" w:eastAsia="宋体" w:hAnsi="宋体" w:cs="宋体" w:hint="eastAsia"/>
          <w:bCs/>
          <w:kern w:val="0"/>
          <w:sz w:val="32"/>
          <w:szCs w:val="21"/>
        </w:rPr>
        <w:t>红蓝光治疗</w:t>
      </w:r>
      <w:r w:rsidRPr="00BE6F9F">
        <w:rPr>
          <w:rFonts w:ascii="宋体" w:eastAsia="宋体" w:hAnsi="宋体" w:cs="宋体" w:hint="eastAsia"/>
          <w:bCs/>
          <w:kern w:val="0"/>
          <w:sz w:val="32"/>
          <w:szCs w:val="21"/>
        </w:rPr>
        <w:t>仪</w:t>
      </w:r>
      <w:r>
        <w:rPr>
          <w:rFonts w:ascii="宋体" w:eastAsia="宋体" w:hAnsi="宋体" w:cs="宋体" w:hint="eastAsia"/>
          <w:kern w:val="0"/>
          <w:sz w:val="32"/>
          <w:szCs w:val="21"/>
        </w:rPr>
        <w:t>属于二</w:t>
      </w:r>
      <w:r w:rsidRPr="00BE6F9F">
        <w:rPr>
          <w:rFonts w:ascii="宋体" w:eastAsia="宋体" w:hAnsi="宋体" w:cs="宋体"/>
          <w:kern w:val="0"/>
          <w:sz w:val="32"/>
          <w:szCs w:val="21"/>
        </w:rPr>
        <w:t>类医疗器械</w:t>
      </w:r>
      <w:r>
        <w:rPr>
          <w:rFonts w:ascii="宋体" w:eastAsia="宋体" w:hAnsi="宋体" w:cs="宋体" w:hint="eastAsia"/>
          <w:kern w:val="0"/>
          <w:sz w:val="32"/>
          <w:szCs w:val="21"/>
        </w:rPr>
        <w:t>，请附带相关注册证及检验证书</w:t>
      </w:r>
      <w:bookmarkStart w:id="0" w:name="_GoBack"/>
      <w:bookmarkEnd w:id="0"/>
    </w:p>
    <w:sectPr w:rsidR="00430046" w:rsidRPr="00A60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CC0" w:rsidRDefault="00D05CC0" w:rsidP="0039030A">
      <w:r>
        <w:separator/>
      </w:r>
    </w:p>
  </w:endnote>
  <w:endnote w:type="continuationSeparator" w:id="0">
    <w:p w:rsidR="00D05CC0" w:rsidRDefault="00D05CC0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CC0" w:rsidRDefault="00D05CC0" w:rsidP="0039030A">
      <w:r>
        <w:separator/>
      </w:r>
    </w:p>
  </w:footnote>
  <w:footnote w:type="continuationSeparator" w:id="0">
    <w:p w:rsidR="00D05CC0" w:rsidRDefault="00D05CC0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10BEA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55A24"/>
    <w:rsid w:val="001967D2"/>
    <w:rsid w:val="001E36EA"/>
    <w:rsid w:val="001F2F05"/>
    <w:rsid w:val="00222C8C"/>
    <w:rsid w:val="00365E7C"/>
    <w:rsid w:val="003668A1"/>
    <w:rsid w:val="0039030A"/>
    <w:rsid w:val="004211E2"/>
    <w:rsid w:val="00430046"/>
    <w:rsid w:val="0046777C"/>
    <w:rsid w:val="00471891"/>
    <w:rsid w:val="0047222B"/>
    <w:rsid w:val="004761E2"/>
    <w:rsid w:val="004F49FD"/>
    <w:rsid w:val="00500674"/>
    <w:rsid w:val="005927D2"/>
    <w:rsid w:val="00607DCB"/>
    <w:rsid w:val="00847EA3"/>
    <w:rsid w:val="00917811"/>
    <w:rsid w:val="00924363"/>
    <w:rsid w:val="00A60C43"/>
    <w:rsid w:val="00AB5852"/>
    <w:rsid w:val="00AF61B7"/>
    <w:rsid w:val="00AF6E73"/>
    <w:rsid w:val="00B93EF4"/>
    <w:rsid w:val="00BB0962"/>
    <w:rsid w:val="00C83E51"/>
    <w:rsid w:val="00C93B73"/>
    <w:rsid w:val="00D05CC0"/>
    <w:rsid w:val="00DE5BAC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DE218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54</Words>
  <Characters>312</Characters>
  <Application>Microsoft Office Word</Application>
  <DocSecurity>0</DocSecurity>
  <Lines>2</Lines>
  <Paragraphs>1</Paragraphs>
  <ScaleCrop>false</ScaleCrop>
  <Company>Organization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19</cp:revision>
  <dcterms:created xsi:type="dcterms:W3CDTF">2025-01-07T03:33:00Z</dcterms:created>
  <dcterms:modified xsi:type="dcterms:W3CDTF">2025-01-14T08:55:00Z</dcterms:modified>
</cp:coreProperties>
</file>