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E3283">
      <w:pPr>
        <w:keepNext w:val="0"/>
        <w:keepLines w:val="0"/>
        <w:widowControl/>
        <w:suppressLineNumbers w:val="0"/>
        <w:jc w:val="center"/>
      </w:pPr>
      <w:r>
        <w:rPr>
          <w:rFonts w:ascii="黑体" w:hAnsi="宋体" w:eastAsia="黑体" w:cs="黑体"/>
          <w:b/>
          <w:bCs/>
          <w:color w:val="000000"/>
          <w:sz w:val="43"/>
          <w:szCs w:val="43"/>
        </w:rPr>
        <w:t>市场调研报名表</w:t>
      </w:r>
    </w:p>
    <w:p w14:paraId="282DA283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4007B991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Style w:val="4"/>
        <w:tblW w:w="10773" w:type="dxa"/>
        <w:tblInd w:w="-10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8400"/>
      </w:tblGrid>
      <w:tr w14:paraId="0650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2373" w:type="dxa"/>
            <w:vAlign w:val="center"/>
          </w:tcPr>
          <w:p w14:paraId="2CC6A3B3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项目名称</w:t>
            </w:r>
          </w:p>
        </w:tc>
        <w:tc>
          <w:tcPr>
            <w:tcW w:w="8400" w:type="dxa"/>
            <w:vAlign w:val="center"/>
          </w:tcPr>
          <w:p w14:paraId="0C008E3C">
            <w:pPr>
              <w:jc w:val="both"/>
              <w:rPr>
                <w:rFonts w:hint="default" w:eastAsia="微软雅黑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万宁市中医院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增设AI人脸识别探头项目</w:t>
            </w:r>
          </w:p>
        </w:tc>
      </w:tr>
      <w:tr w14:paraId="2CFA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2373" w:type="dxa"/>
            <w:vAlign w:val="center"/>
          </w:tcPr>
          <w:p w14:paraId="1692F1A0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公司名称</w:t>
            </w:r>
          </w:p>
        </w:tc>
        <w:tc>
          <w:tcPr>
            <w:tcW w:w="8400" w:type="dxa"/>
            <w:vAlign w:val="center"/>
          </w:tcPr>
          <w:p w14:paraId="74623A9B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 w14:paraId="37CD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2373" w:type="dxa"/>
            <w:vAlign w:val="center"/>
          </w:tcPr>
          <w:p w14:paraId="2BB5DC0B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公司地址</w:t>
            </w:r>
          </w:p>
        </w:tc>
        <w:tc>
          <w:tcPr>
            <w:tcW w:w="8400" w:type="dxa"/>
            <w:vAlign w:val="center"/>
          </w:tcPr>
          <w:p w14:paraId="53D13974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 w14:paraId="1C1A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373" w:type="dxa"/>
            <w:vAlign w:val="center"/>
          </w:tcPr>
          <w:p w14:paraId="1A975A31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报名人</w:t>
            </w:r>
          </w:p>
        </w:tc>
        <w:tc>
          <w:tcPr>
            <w:tcW w:w="8400" w:type="dxa"/>
            <w:vAlign w:val="center"/>
          </w:tcPr>
          <w:p w14:paraId="0EFC0863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 w14:paraId="1522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3" w:type="dxa"/>
            <w:vAlign w:val="center"/>
          </w:tcPr>
          <w:p w14:paraId="5F4BD65F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8400" w:type="dxa"/>
            <w:vAlign w:val="center"/>
          </w:tcPr>
          <w:p w14:paraId="1DD4F8F4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 w14:paraId="09A4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2"/>
            <w:vAlign w:val="center"/>
          </w:tcPr>
          <w:p w14:paraId="3E505C81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报名须知</w:t>
            </w:r>
          </w:p>
        </w:tc>
      </w:tr>
      <w:tr w14:paraId="2AA9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3" w:type="dxa"/>
            <w:gridSpan w:val="2"/>
            <w:vAlign w:val="center"/>
          </w:tcPr>
          <w:p w14:paraId="1611F1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750" w:lineRule="atLeast"/>
              <w:ind w:left="0" w:right="0" w:firstLine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1.知悉《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eastAsia="zh-CN"/>
              </w:rPr>
              <w:t>万宁市中医院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增设AI人脸识别探头项目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》市场调研公告内容，能满足相关需求。</w:t>
            </w:r>
          </w:p>
          <w:p w14:paraId="4AB8C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遵守政府采购法律法规和规章制度，维护采购市场秩序和公平竞争环境，按医院需求如实制定响应方案，杜绝弄虚作假。</w:t>
            </w:r>
          </w:p>
          <w:p w14:paraId="565B6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依法诚信认真对待医院本次市场调研活动，自觉维护医院的合法权益，严禁进行恶意竞争或其他违规行为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  <w:p w14:paraId="137DCB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4.郑重提示：本次市场调研工作并非招标行为。各公司提供的相关产品信息将有助于采购单位对该项目的认知。医院将结合实际情况组织论证和集体决策审议，并根据医院采购管理有关规定结合内控制度进行招标采购。</w:t>
            </w:r>
          </w:p>
        </w:tc>
      </w:tr>
    </w:tbl>
    <w:p w14:paraId="6F62AA93">
      <w:pPr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>日期：202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年 </w:t>
      </w:r>
      <w:r>
        <w:rPr>
          <w:rFonts w:hint="default" w:asciiTheme="minorEastAsia" w:hAnsi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月 </w:t>
      </w:r>
      <w:r>
        <w:rPr>
          <w:rFonts w:hint="default" w:asciiTheme="minorEastAsia" w:hAnsi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日 </w:t>
      </w:r>
    </w:p>
    <w:p w14:paraId="43EBC67B">
      <w:pPr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>注：提交报名表及相关材料时需加盖报名公司公章。</w:t>
      </w:r>
    </w:p>
    <w:p w14:paraId="35421671"/>
    <w:sectPr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OTJlZTIzY2JhYWNjZDZiOGI1ODc0ODk1NTdhNTUifQ=="/>
  </w:docVars>
  <w:rsids>
    <w:rsidRoot w:val="00000000"/>
    <w:rsid w:val="114E0201"/>
    <w:rsid w:val="15615561"/>
    <w:rsid w:val="18425057"/>
    <w:rsid w:val="3D2A43E1"/>
    <w:rsid w:val="45C06896"/>
    <w:rsid w:val="4869239F"/>
    <w:rsid w:val="4BF4132A"/>
    <w:rsid w:val="5F3F2E5A"/>
    <w:rsid w:val="605F6017"/>
    <w:rsid w:val="74710EC4"/>
    <w:rsid w:val="752C4783"/>
    <w:rsid w:val="7FE6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325</Characters>
  <Lines>0</Lines>
  <Paragraphs>0</Paragraphs>
  <TotalTime>0</TotalTime>
  <ScaleCrop>false</ScaleCrop>
  <LinksUpToDate>false</LinksUpToDate>
  <CharactersWithSpaces>337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2024-07-15T01:45:00Z</dcterms:created>
  <dc:creator>acuser</dc:creator>
  <cp:lastModifiedBy>。。</cp:lastModifiedBy>
  <dcterms:modified xsi:type="dcterms:W3CDTF">2026-01-13T03:41:25Z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B467798F03E843E0B4BD6C9B5C6D5AAC_13</vt:lpwstr>
  </property>
  <property fmtid="{D5CDD505-2E9C-101B-9397-08002B2CF9AE}" pid="4" name="KSOTemplateDocerSaveRecord">
    <vt:lpwstr>eyJoZGlkIjoiNjQ3ZjNiNmJmZDExZDYwMDA0ZTJlYmRhOWMzMGUyOTEiLCJ1c2VySWQiOiIyODYxMzE5MTkifQ==</vt:lpwstr>
  </property>
</Properties>
</file>