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FDC940">
      <w:pPr>
        <w:spacing w:before="380" w:after="140" w:line="288" w:lineRule="auto"/>
        <w:ind w:left="0"/>
        <w:jc w:val="left"/>
        <w:outlineLvl w:val="0"/>
        <w:rPr>
          <w:rFonts w:hint="eastAsia" w:ascii="宋体" w:hAnsi="宋体" w:eastAsia="宋体" w:cs="宋体"/>
          <w:sz w:val="36"/>
          <w:szCs w:val="36"/>
        </w:rPr>
      </w:pPr>
      <w:bookmarkStart w:id="0" w:name="heading_0"/>
      <w:r>
        <w:rPr>
          <w:rFonts w:hint="eastAsia" w:ascii="宋体" w:hAnsi="宋体" w:eastAsia="宋体" w:cs="宋体"/>
          <w:b/>
          <w:sz w:val="36"/>
          <w:szCs w:val="36"/>
        </w:rPr>
        <w:t>附件：万宁市中医院 2026 年消防设施维保项目报价表</w:t>
      </w:r>
      <w:bookmarkEnd w:id="0"/>
    </w:p>
    <w:p w14:paraId="1F10302D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i w:val="0"/>
          <w:iCs w:val="0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项目名称：万宁市中医院 2026 年消防设施维保项目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服务期限：1 年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报价单位（加盖公章）：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法定代表人 / 授权代表签字：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填报日期：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single"/>
        </w:rPr>
        <w:t>年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single"/>
        </w:rPr>
        <w:t>月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single"/>
        </w:rPr>
        <w:t>日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55"/>
        <w:gridCol w:w="1559"/>
        <w:gridCol w:w="699"/>
        <w:gridCol w:w="3029"/>
        <w:gridCol w:w="1354"/>
        <w:gridCol w:w="884"/>
      </w:tblGrid>
      <w:tr w14:paraId="1E3BC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76AADD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序号</w:t>
            </w: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E6976F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费用 / 配件项目</w:t>
            </w:r>
          </w:p>
        </w:tc>
        <w:tc>
          <w:tcPr>
            <w:tcW w:w="69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727DFF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单位</w:t>
            </w:r>
          </w:p>
        </w:tc>
        <w:tc>
          <w:tcPr>
            <w:tcW w:w="302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429F21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费用说明</w:t>
            </w:r>
          </w:p>
        </w:tc>
        <w:tc>
          <w:tcPr>
            <w:tcW w:w="135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813201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金额（元）</w:t>
            </w:r>
          </w:p>
        </w:tc>
        <w:tc>
          <w:tcPr>
            <w:tcW w:w="88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817C33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备注</w:t>
            </w:r>
          </w:p>
        </w:tc>
      </w:tr>
      <w:tr w14:paraId="3A486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gridSpan w:val="6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4017EE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</w:rPr>
              <w:t>一、维保服务包干费</w:t>
            </w:r>
          </w:p>
        </w:tc>
      </w:tr>
      <w:tr w14:paraId="271BE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6BAAC0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319BC9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人工费</w:t>
            </w:r>
          </w:p>
        </w:tc>
        <w:tc>
          <w:tcPr>
            <w:tcW w:w="69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84A832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项</w:t>
            </w:r>
          </w:p>
        </w:tc>
        <w:tc>
          <w:tcPr>
            <w:tcW w:w="30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A69C1E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持证人员定期巡检、设备检测、系统调试、故障排查、线路检修、应急抢修、台账整理、报告编制、现场安全作业，含差旅费、工时费、培训费等全部人工支出</w:t>
            </w:r>
          </w:p>
        </w:tc>
        <w:tc>
          <w:tcPr>
            <w:tcW w:w="13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229A8A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8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BA4AC1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773FB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AA8A32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</w:t>
            </w: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84E4F5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材料费</w:t>
            </w:r>
          </w:p>
        </w:tc>
        <w:tc>
          <w:tcPr>
            <w:tcW w:w="69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8967A4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项</w:t>
            </w:r>
          </w:p>
        </w:tc>
        <w:tc>
          <w:tcPr>
            <w:tcW w:w="30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CF80E3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线路线材、接线端子、绝缘防护配件、固定配件、密封配件、清洁耗材、管路辅材、连接件等维保作业全部辅助耗材</w:t>
            </w:r>
          </w:p>
        </w:tc>
        <w:tc>
          <w:tcPr>
            <w:tcW w:w="13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9F2F80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8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773485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1864F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B508C8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3</w:t>
            </w: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27E8D6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运输装卸费</w:t>
            </w:r>
          </w:p>
        </w:tc>
        <w:tc>
          <w:tcPr>
            <w:tcW w:w="69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4A1635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项</w:t>
            </w:r>
          </w:p>
        </w:tc>
        <w:tc>
          <w:tcPr>
            <w:tcW w:w="30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6600C6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维保耗材、工具往返现场运输、搬运、装卸、临时仓储、设备转运等费用</w:t>
            </w:r>
          </w:p>
        </w:tc>
        <w:tc>
          <w:tcPr>
            <w:tcW w:w="13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3C8F57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8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6EDD58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0B474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8D14CC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4</w:t>
            </w: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E4748A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税费</w:t>
            </w:r>
          </w:p>
        </w:tc>
        <w:tc>
          <w:tcPr>
            <w:tcW w:w="69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490171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项</w:t>
            </w:r>
          </w:p>
        </w:tc>
        <w:tc>
          <w:tcPr>
            <w:tcW w:w="30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763CA5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增值税及企业经营全部合规税费（含税价）</w:t>
            </w:r>
          </w:p>
        </w:tc>
        <w:tc>
          <w:tcPr>
            <w:tcW w:w="13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CCF808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8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5FFBA5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7158C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50C64D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5</w:t>
            </w: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1FFE23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其他配套费用</w:t>
            </w:r>
          </w:p>
        </w:tc>
        <w:tc>
          <w:tcPr>
            <w:tcW w:w="69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3D63BA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项</w:t>
            </w:r>
          </w:p>
        </w:tc>
        <w:tc>
          <w:tcPr>
            <w:tcW w:w="30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6426B2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方案编制、数据留存、设备校验、售后保障、文明施工、安全防护、技术咨询、资料归档等配套费用</w:t>
            </w:r>
          </w:p>
        </w:tc>
        <w:tc>
          <w:tcPr>
            <w:tcW w:w="13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28EF69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8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10ACA0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545F6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42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751EC9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</w:rPr>
              <w:t>维保服务包干小计</w:t>
            </w:r>
          </w:p>
        </w:tc>
        <w:tc>
          <w:tcPr>
            <w:tcW w:w="13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CB39BF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8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6CAF61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6BDF2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gridSpan w:val="6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B514E0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</w:rPr>
              <w:t>二、更换配件包干费</w:t>
            </w:r>
          </w:p>
        </w:tc>
      </w:tr>
      <w:tr w14:paraId="2F821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A53A79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6</w:t>
            </w: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0D07F3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烟感探测器</w:t>
            </w:r>
          </w:p>
        </w:tc>
        <w:tc>
          <w:tcPr>
            <w:tcW w:w="69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E8E528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只</w:t>
            </w:r>
          </w:p>
        </w:tc>
        <w:tc>
          <w:tcPr>
            <w:tcW w:w="30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6C9A43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老化、损坏更换（采购 / 供货 / 更换 / 安装调试全含）</w:t>
            </w:r>
          </w:p>
        </w:tc>
        <w:tc>
          <w:tcPr>
            <w:tcW w:w="13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2C18AB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8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4E14E0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2EA09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BBEF22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7</w:t>
            </w: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9952DA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温感探测器</w:t>
            </w:r>
          </w:p>
        </w:tc>
        <w:tc>
          <w:tcPr>
            <w:tcW w:w="69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489037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只</w:t>
            </w:r>
          </w:p>
        </w:tc>
        <w:tc>
          <w:tcPr>
            <w:tcW w:w="30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15564E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同上</w:t>
            </w:r>
          </w:p>
        </w:tc>
        <w:tc>
          <w:tcPr>
            <w:tcW w:w="13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822387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8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D5292F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035A7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10C568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8</w:t>
            </w: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0B7E3B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声光警报器</w:t>
            </w:r>
          </w:p>
        </w:tc>
        <w:tc>
          <w:tcPr>
            <w:tcW w:w="69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30703A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只</w:t>
            </w:r>
          </w:p>
        </w:tc>
        <w:tc>
          <w:tcPr>
            <w:tcW w:w="30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69E445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同上</w:t>
            </w:r>
          </w:p>
        </w:tc>
        <w:tc>
          <w:tcPr>
            <w:tcW w:w="13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AFC268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8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D9C137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31E94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056BA5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9</w:t>
            </w: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14F8FE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手动报警按钮</w:t>
            </w:r>
          </w:p>
        </w:tc>
        <w:tc>
          <w:tcPr>
            <w:tcW w:w="69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D5EAFD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只</w:t>
            </w:r>
          </w:p>
        </w:tc>
        <w:tc>
          <w:tcPr>
            <w:tcW w:w="30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652F6C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同上</w:t>
            </w:r>
          </w:p>
        </w:tc>
        <w:tc>
          <w:tcPr>
            <w:tcW w:w="13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C36C58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8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FFDAC6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5EADC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D46FEA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10</w:t>
            </w: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82DD09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消火栓按钮</w:t>
            </w:r>
          </w:p>
        </w:tc>
        <w:tc>
          <w:tcPr>
            <w:tcW w:w="69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C0A543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只</w:t>
            </w:r>
          </w:p>
        </w:tc>
        <w:tc>
          <w:tcPr>
            <w:tcW w:w="30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FEFF69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同上</w:t>
            </w:r>
          </w:p>
        </w:tc>
        <w:tc>
          <w:tcPr>
            <w:tcW w:w="13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92E80D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8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69710C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214E8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7BD7D2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11</w:t>
            </w: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B35A62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输入输出模块</w:t>
            </w:r>
          </w:p>
        </w:tc>
        <w:tc>
          <w:tcPr>
            <w:tcW w:w="69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204C63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只</w:t>
            </w:r>
          </w:p>
        </w:tc>
        <w:tc>
          <w:tcPr>
            <w:tcW w:w="30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3A496F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同上</w:t>
            </w:r>
          </w:p>
        </w:tc>
        <w:tc>
          <w:tcPr>
            <w:tcW w:w="13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1B38A4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8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7B4551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5999E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0E59E5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12</w:t>
            </w: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68EC53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输入模块</w:t>
            </w:r>
          </w:p>
        </w:tc>
        <w:tc>
          <w:tcPr>
            <w:tcW w:w="69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603E87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只</w:t>
            </w:r>
          </w:p>
        </w:tc>
        <w:tc>
          <w:tcPr>
            <w:tcW w:w="30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672136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同上</w:t>
            </w:r>
          </w:p>
        </w:tc>
        <w:tc>
          <w:tcPr>
            <w:tcW w:w="13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C71326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8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3D47F5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4225E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6165BA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13</w:t>
            </w: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0651F4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消防分机电话</w:t>
            </w:r>
          </w:p>
        </w:tc>
        <w:tc>
          <w:tcPr>
            <w:tcW w:w="69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DC23F9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部</w:t>
            </w:r>
          </w:p>
        </w:tc>
        <w:tc>
          <w:tcPr>
            <w:tcW w:w="30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B311D7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同上</w:t>
            </w:r>
          </w:p>
        </w:tc>
        <w:tc>
          <w:tcPr>
            <w:tcW w:w="13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56399B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8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D5BDD4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1C22E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287E0D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14</w:t>
            </w: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975C2E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消防广播扬声器</w:t>
            </w:r>
          </w:p>
        </w:tc>
        <w:tc>
          <w:tcPr>
            <w:tcW w:w="69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A165B5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只</w:t>
            </w:r>
          </w:p>
        </w:tc>
        <w:tc>
          <w:tcPr>
            <w:tcW w:w="30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7F1C00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同上</w:t>
            </w:r>
          </w:p>
        </w:tc>
        <w:tc>
          <w:tcPr>
            <w:tcW w:w="13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4D2F5E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8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9D83A8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5909A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12AD82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049204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隔离模块</w:t>
            </w:r>
          </w:p>
        </w:tc>
        <w:tc>
          <w:tcPr>
            <w:tcW w:w="69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49A241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只</w:t>
            </w:r>
          </w:p>
        </w:tc>
        <w:tc>
          <w:tcPr>
            <w:tcW w:w="30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8BE8FE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同上</w:t>
            </w:r>
          </w:p>
        </w:tc>
        <w:tc>
          <w:tcPr>
            <w:tcW w:w="13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87A31F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8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2130C2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32E7B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31AFF1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16</w:t>
            </w: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772647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终端器 / 多线模块</w:t>
            </w:r>
          </w:p>
        </w:tc>
        <w:tc>
          <w:tcPr>
            <w:tcW w:w="69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8F12F5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只</w:t>
            </w:r>
          </w:p>
        </w:tc>
        <w:tc>
          <w:tcPr>
            <w:tcW w:w="30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14C574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同上</w:t>
            </w:r>
          </w:p>
        </w:tc>
        <w:tc>
          <w:tcPr>
            <w:tcW w:w="13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C0B073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8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44C5E8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7A539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F8834B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17</w:t>
            </w: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FC483A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疏散指示灯</w:t>
            </w:r>
          </w:p>
        </w:tc>
        <w:tc>
          <w:tcPr>
            <w:tcW w:w="69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6FF584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只</w:t>
            </w:r>
          </w:p>
        </w:tc>
        <w:tc>
          <w:tcPr>
            <w:tcW w:w="30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2C69A5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同上</w:t>
            </w:r>
          </w:p>
        </w:tc>
        <w:tc>
          <w:tcPr>
            <w:tcW w:w="13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77B45D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8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C86B9A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1FB25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17B6A2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18</w:t>
            </w: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185420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应急照明灯</w:t>
            </w:r>
          </w:p>
        </w:tc>
        <w:tc>
          <w:tcPr>
            <w:tcW w:w="69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525B97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只</w:t>
            </w:r>
          </w:p>
        </w:tc>
        <w:tc>
          <w:tcPr>
            <w:tcW w:w="30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670FD7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同上</w:t>
            </w:r>
          </w:p>
        </w:tc>
        <w:tc>
          <w:tcPr>
            <w:tcW w:w="13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0B795C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8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5C1599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58960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4F768B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19</w:t>
            </w: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5AFE8A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消防主机备用电池</w:t>
            </w:r>
          </w:p>
        </w:tc>
        <w:tc>
          <w:tcPr>
            <w:tcW w:w="69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A85E39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组</w:t>
            </w:r>
          </w:p>
        </w:tc>
        <w:tc>
          <w:tcPr>
            <w:tcW w:w="30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B3435C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同上</w:t>
            </w:r>
          </w:p>
        </w:tc>
        <w:tc>
          <w:tcPr>
            <w:tcW w:w="13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953C93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8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04535E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736FD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DCA24C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20</w:t>
            </w: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B9B5D5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气溶胶主机备用电池</w:t>
            </w:r>
          </w:p>
        </w:tc>
        <w:tc>
          <w:tcPr>
            <w:tcW w:w="69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044DC0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组</w:t>
            </w:r>
          </w:p>
        </w:tc>
        <w:tc>
          <w:tcPr>
            <w:tcW w:w="30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0C88DC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同上</w:t>
            </w:r>
          </w:p>
        </w:tc>
        <w:tc>
          <w:tcPr>
            <w:tcW w:w="13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52D3E6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8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80262B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14311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FAFCBF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21</w:t>
            </w: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1503F5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集中疏散照明主机备用电池</w:t>
            </w:r>
          </w:p>
        </w:tc>
        <w:tc>
          <w:tcPr>
            <w:tcW w:w="69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3F8677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组</w:t>
            </w:r>
          </w:p>
        </w:tc>
        <w:tc>
          <w:tcPr>
            <w:tcW w:w="30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BF1698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同上</w:t>
            </w:r>
          </w:p>
        </w:tc>
        <w:tc>
          <w:tcPr>
            <w:tcW w:w="13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56B4CD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8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31401C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633DC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42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3E79D1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—</w:t>
            </w:r>
            <w:r>
              <w:rPr>
                <w:rFonts w:hint="eastAsia" w:ascii="宋体" w:hAnsi="宋体" w:eastAsia="宋体" w:cs="宋体"/>
                <w:b/>
                <w:sz w:val="22"/>
                <w:szCs w:val="22"/>
              </w:rPr>
              <w:t>更换配件包干小计</w:t>
            </w:r>
          </w:p>
        </w:tc>
        <w:tc>
          <w:tcPr>
            <w:tcW w:w="13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08E9E7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8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181506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7CC52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42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4562BD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—</w:t>
            </w:r>
            <w:r>
              <w:rPr>
                <w:rFonts w:hint="eastAsia" w:ascii="宋体" w:hAnsi="宋体" w:eastAsia="宋体" w:cs="宋体"/>
                <w:b/>
                <w:sz w:val="22"/>
                <w:szCs w:val="22"/>
              </w:rPr>
              <w:t>合计（包干总报价）</w:t>
            </w:r>
          </w:p>
        </w:tc>
        <w:tc>
          <w:tcPr>
            <w:tcW w:w="13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400F07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8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1971BE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</w:tbl>
    <w:p w14:paraId="2E343307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合计包干总报价（大写）：</w:t>
      </w:r>
      <w:r>
        <w:rPr>
          <w:rFonts w:hint="eastAsia" w:ascii="宋体" w:hAnsi="宋体" w:eastAsia="宋体" w:cs="宋体"/>
          <w:sz w:val="28"/>
          <w:szCs w:val="28"/>
        </w:rPr>
        <w:t xml:space="preserve"> __元整</w:t>
      </w:r>
    </w:p>
    <w:p w14:paraId="034FF133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  <w:rPr>
          <w:rFonts w:hint="eastAsia" w:ascii="宋体" w:hAnsi="宋体" w:eastAsia="宋体" w:cs="宋体"/>
          <w:sz w:val="28"/>
          <w:szCs w:val="28"/>
        </w:rPr>
      </w:pPr>
    </w:p>
    <w:p w14:paraId="59A392AA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1" w:name="heading_1"/>
      <w:r>
        <w:rPr>
          <w:rFonts w:hint="eastAsia" w:ascii="宋体" w:hAnsi="宋体" w:eastAsia="宋体" w:cs="宋体"/>
          <w:b/>
          <w:sz w:val="28"/>
          <w:szCs w:val="28"/>
        </w:rPr>
        <w:t>服务商承诺</w:t>
      </w:r>
      <w:bookmarkEnd w:id="1"/>
    </w:p>
    <w:p w14:paraId="539BB883">
      <w:pPr>
        <w:numPr>
          <w:ilvl w:val="0"/>
          <w:numId w:val="1"/>
        </w:num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本表为固定总价包干报价，含①维保服务包干费、②更换配件包干费两部分，服务期内不增加任何费用。</w:t>
      </w:r>
    </w:p>
    <w:p w14:paraId="5F3ED9A2">
      <w:pPr>
        <w:numPr>
          <w:ilvl w:val="0"/>
          <w:numId w:val="2"/>
        </w:num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维保服务包干费已包含完成本项目全部维保工作的人工、材料、运输、税费及配套费用。</w:t>
      </w:r>
    </w:p>
    <w:p w14:paraId="213E6ED4">
      <w:pPr>
        <w:numPr>
          <w:ilvl w:val="0"/>
          <w:numId w:val="3"/>
        </w:num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更换配件包干费已包含上表所列 16 项配件老化、损坏更换所需的采购、供货、更换、安装调试全部费用。</w:t>
      </w:r>
    </w:p>
    <w:p w14:paraId="2E78909F">
      <w:pPr>
        <w:numPr>
          <w:ilvl w:val="0"/>
          <w:numId w:val="4"/>
        </w:num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不转包、不分包本项目工作，维保人员持证上岗，按要求完成巡检、检测、台账、年度检测报告出具及迎检配合。</w:t>
      </w:r>
    </w:p>
    <w:p w14:paraId="54F89B2E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承诺人（授权代表）签字：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单位盖章：</w:t>
      </w:r>
    </w:p>
    <w:p w14:paraId="7A49FA70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C212B3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FE118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205925"/>
    <w:multiLevelType w:val="singleLevel"/>
    <w:tmpl w:val="BF205925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1">
    <w:nsid w:val="CF092B84"/>
    <w:multiLevelType w:val="singleLevel"/>
    <w:tmpl w:val="CF092B84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">
    <w:nsid w:val="0053208E"/>
    <w:multiLevelType w:val="singleLevel"/>
    <w:tmpl w:val="0053208E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3">
    <w:nsid w:val="59ADCABA"/>
    <w:multiLevelType w:val="singleLevel"/>
    <w:tmpl w:val="59ADCABA"/>
    <w:lvl w:ilvl="0" w:tentative="0">
      <w:start w:val="3"/>
      <w:numFmt w:val="decimal"/>
      <w:lvlText w:val="%1."/>
      <w:lvlJc w:val="left"/>
      <w:rPr>
        <w:color w:val="3370FF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ECB2E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698</Words>
  <Characters>815</Characters>
  <TotalTime>4</TotalTime>
  <ScaleCrop>false</ScaleCrop>
  <LinksUpToDate>false</LinksUpToDate>
  <CharactersWithSpaces>833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2026-09-01T01:59:00Z</dcterms:created>
  <dc:creator>Apache POI</dc:creator>
  <cp:lastModifiedBy>。。</cp:lastModifiedBy>
  <dcterms:modified xsi:type="dcterms:W3CDTF">2026-09-01T02:05:35Z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{"Label":"1","ContentProducer":"001191110102MACQD9K64010000","ProduceID":"7680380738123795665","ReservedCode1":"","ContentPropagator":"","PropagateID":"","ReservedCode2":""}</vt:lpwstr>
  </property>
  <property fmtid="{D5CDD505-2E9C-101B-9397-08002B2CF9AE}" pid="3" name="KSOTemplateDocerSaveRecord">
    <vt:lpwstr>eyJoZGlkIjoiNjQ3ZjNiNmJmZDExZDYwMDA0ZTJlYmRhOWMzMGUyOTEiLCJ1c2VySWQiOiIyODYxMzE5MTkifQ==</vt:lpwstr>
  </property>
  <property fmtid="{D5CDD505-2E9C-101B-9397-08002B2CF9AE}" pid="4" name="KSOProductBuildVer">
    <vt:lpwstr>2052-12.1.0.28043</vt:lpwstr>
  </property>
  <property fmtid="{D5CDD505-2E9C-101B-9397-08002B2CF9AE}" pid="5" name="ICV">
    <vt:lpwstr>7D0C81E9C0944CDBA36BFCA04634CD79_12</vt:lpwstr>
  </property>
</Properties>
</file>